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34EF1" w14:textId="62A6CEF0" w:rsidR="00E2405A" w:rsidRDefault="00E2405A" w:rsidP="00B73A75">
      <w:pPr>
        <w:pStyle w:val="Titre4-RPNA"/>
      </w:pPr>
    </w:p>
    <w:p w14:paraId="502159F8" w14:textId="77777777" w:rsidR="00715FFF" w:rsidRPr="00715FFF" w:rsidRDefault="00715FFF" w:rsidP="00715FFF">
      <w:pPr>
        <w:pStyle w:val="RPNANormal"/>
        <w:rPr>
          <w:lang w:val="fr-FR"/>
        </w:rPr>
      </w:pPr>
    </w:p>
    <w:p w14:paraId="29A1317E" w14:textId="474A04A3" w:rsidR="00395841" w:rsidRPr="008D1C74" w:rsidRDefault="008D1C74" w:rsidP="00395841">
      <w:pPr>
        <w:pStyle w:val="RPNANormal"/>
        <w:rPr>
          <w:sz w:val="40"/>
          <w:szCs w:val="40"/>
        </w:rPr>
      </w:pPr>
      <w:r w:rsidRPr="008D1C74">
        <w:rPr>
          <w:sz w:val="40"/>
          <w:szCs w:val="40"/>
        </w:rPr>
        <w:t>ORDONNANCE</w:t>
      </w:r>
    </w:p>
    <w:p w14:paraId="64317880" w14:textId="77777777" w:rsidR="00395841" w:rsidRPr="00395841" w:rsidRDefault="00395841" w:rsidP="00395841">
      <w:pPr>
        <w:pStyle w:val="RPNANormal"/>
      </w:pPr>
    </w:p>
    <w:p w14:paraId="72FD119A" w14:textId="77777777" w:rsidR="008D1C74" w:rsidRPr="00FF05F9" w:rsidRDefault="008D1C74" w:rsidP="008D1C74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6672"/>
        </w:tabs>
        <w:spacing w:after="173"/>
        <w:ind w:left="-15" w:right="3500"/>
        <w:jc w:val="right"/>
        <w:rPr>
          <w:rFonts w:ascii="Verdana" w:hAnsi="Verdana"/>
        </w:rPr>
      </w:pPr>
      <w:r w:rsidRPr="00FF05F9">
        <w:rPr>
          <w:rFonts w:ascii="Verdana" w:eastAsia="Calibri" w:hAnsi="Verdana" w:cs="Calibri"/>
          <w:b/>
        </w:rPr>
        <w:t>NOM :</w:t>
      </w:r>
    </w:p>
    <w:p w14:paraId="7199438B" w14:textId="77777777" w:rsidR="008D1C74" w:rsidRPr="00FF05F9" w:rsidRDefault="008D1C74" w:rsidP="008D1C74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6846"/>
        </w:tabs>
        <w:spacing w:after="173"/>
        <w:ind w:left="-15" w:right="3500"/>
        <w:jc w:val="right"/>
        <w:rPr>
          <w:rFonts w:ascii="Verdana" w:hAnsi="Verdana"/>
        </w:rPr>
      </w:pPr>
      <w:r w:rsidRPr="00FF05F9">
        <w:rPr>
          <w:rFonts w:ascii="Verdana" w:eastAsia="Calibri" w:hAnsi="Verdana" w:cs="Calibri"/>
          <w:b/>
        </w:rPr>
        <w:t>PRENOM :</w:t>
      </w:r>
    </w:p>
    <w:p w14:paraId="1FC11C6A" w14:textId="77777777" w:rsidR="008D1C74" w:rsidRPr="00FF05F9" w:rsidRDefault="008D1C74" w:rsidP="008D1C74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6571"/>
        </w:tabs>
        <w:spacing w:after="173"/>
        <w:ind w:left="-15" w:right="3500"/>
        <w:jc w:val="right"/>
        <w:rPr>
          <w:rFonts w:ascii="Verdana" w:hAnsi="Verdana"/>
        </w:rPr>
      </w:pPr>
      <w:r w:rsidRPr="00FF05F9">
        <w:rPr>
          <w:rFonts w:ascii="Verdana" w:eastAsia="Calibri" w:hAnsi="Verdana" w:cs="Calibri"/>
          <w:b/>
        </w:rPr>
        <w:t>DN :</w:t>
      </w:r>
    </w:p>
    <w:p w14:paraId="4E6BDE28" w14:textId="77777777" w:rsidR="008D1C74" w:rsidRPr="00FF05F9" w:rsidRDefault="008D1C74" w:rsidP="008D1C74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6677"/>
        </w:tabs>
        <w:spacing w:after="173"/>
        <w:ind w:left="-15" w:right="3500"/>
        <w:jc w:val="right"/>
        <w:rPr>
          <w:rFonts w:ascii="Verdana" w:hAnsi="Verdana"/>
        </w:rPr>
      </w:pPr>
      <w:r w:rsidRPr="00FF05F9">
        <w:rPr>
          <w:rFonts w:ascii="Verdana" w:eastAsia="Calibri" w:hAnsi="Verdana" w:cs="Calibri"/>
          <w:b/>
        </w:rPr>
        <w:t>Poids :</w:t>
      </w:r>
    </w:p>
    <w:p w14:paraId="7F8515A2" w14:textId="77777777" w:rsidR="008D1C74" w:rsidRPr="00FF05F9" w:rsidRDefault="008D1C74" w:rsidP="008D1C74">
      <w:pPr>
        <w:spacing w:after="162"/>
        <w:ind w:right="731"/>
        <w:jc w:val="center"/>
        <w:rPr>
          <w:rFonts w:ascii="Verdana" w:hAnsi="Verdana"/>
        </w:rPr>
      </w:pPr>
    </w:p>
    <w:p w14:paraId="2F9BD1FD" w14:textId="77777777" w:rsidR="008D1C74" w:rsidRPr="00FF05F9" w:rsidRDefault="008D1C74" w:rsidP="008D1C74">
      <w:pPr>
        <w:numPr>
          <w:ilvl w:val="0"/>
          <w:numId w:val="5"/>
        </w:numPr>
        <w:spacing w:after="170" w:line="248" w:lineRule="auto"/>
        <w:ind w:right="769" w:hanging="497"/>
        <w:rPr>
          <w:rFonts w:ascii="Verdana" w:hAnsi="Verdana"/>
        </w:rPr>
      </w:pPr>
      <w:proofErr w:type="spellStart"/>
      <w:r w:rsidRPr="00FF05F9">
        <w:rPr>
          <w:rFonts w:ascii="Verdana" w:eastAsia="Calibri" w:hAnsi="Verdana" w:cs="Calibri"/>
        </w:rPr>
        <w:t>Nirsévimab</w:t>
      </w:r>
      <w:proofErr w:type="spellEnd"/>
      <w:r w:rsidRPr="00FF05F9">
        <w:rPr>
          <w:rFonts w:ascii="Verdana" w:eastAsia="Calibri" w:hAnsi="Verdana" w:cs="Calibri"/>
        </w:rPr>
        <w:t xml:space="preserve"> (</w:t>
      </w:r>
      <w:proofErr w:type="spellStart"/>
      <w:r w:rsidRPr="00FF05F9">
        <w:rPr>
          <w:rFonts w:ascii="Verdana" w:eastAsia="Calibri" w:hAnsi="Verdana" w:cs="Calibri"/>
        </w:rPr>
        <w:t>Beyfortus</w:t>
      </w:r>
      <w:proofErr w:type="spellEnd"/>
      <w:r w:rsidRPr="00FF05F9">
        <w:rPr>
          <w:rFonts w:ascii="Verdana" w:eastAsia="Calibri" w:hAnsi="Verdana" w:cs="Calibri"/>
        </w:rPr>
        <w:t xml:space="preserve">®) 50 mg, solution injectable en seringue préremplie (Enfants &lt; 5Kgs) </w:t>
      </w:r>
    </w:p>
    <w:p w14:paraId="07D3A8F6" w14:textId="77777777" w:rsidR="008D1C74" w:rsidRPr="00FF05F9" w:rsidRDefault="008D1C74" w:rsidP="008D1C74">
      <w:pPr>
        <w:spacing w:after="162"/>
        <w:rPr>
          <w:rFonts w:ascii="Verdana" w:hAnsi="Verdana"/>
        </w:rPr>
      </w:pPr>
      <w:r w:rsidRPr="00FF05F9">
        <w:rPr>
          <w:rFonts w:ascii="Verdana" w:eastAsia="Calibri" w:hAnsi="Verdana" w:cs="Calibri"/>
        </w:rPr>
        <w:t xml:space="preserve"> </w:t>
      </w:r>
    </w:p>
    <w:p w14:paraId="5E0594DF" w14:textId="77777777" w:rsidR="008D1C74" w:rsidRPr="00FF05F9" w:rsidRDefault="008D1C74" w:rsidP="008D1C74">
      <w:pPr>
        <w:numPr>
          <w:ilvl w:val="0"/>
          <w:numId w:val="5"/>
        </w:numPr>
        <w:spacing w:after="170" w:line="248" w:lineRule="auto"/>
        <w:ind w:right="769" w:hanging="497"/>
        <w:rPr>
          <w:rFonts w:ascii="Verdana" w:hAnsi="Verdana"/>
        </w:rPr>
      </w:pPr>
      <w:proofErr w:type="spellStart"/>
      <w:r w:rsidRPr="00FF05F9">
        <w:rPr>
          <w:rFonts w:ascii="Verdana" w:eastAsia="Calibri" w:hAnsi="Verdana" w:cs="Calibri"/>
        </w:rPr>
        <w:t>Nirsévimab</w:t>
      </w:r>
      <w:proofErr w:type="spellEnd"/>
      <w:r w:rsidRPr="00FF05F9">
        <w:rPr>
          <w:rFonts w:ascii="Verdana" w:eastAsia="Calibri" w:hAnsi="Verdana" w:cs="Calibri"/>
        </w:rPr>
        <w:t xml:space="preserve"> (</w:t>
      </w:r>
      <w:proofErr w:type="spellStart"/>
      <w:r w:rsidRPr="00FF05F9">
        <w:rPr>
          <w:rFonts w:ascii="Verdana" w:eastAsia="Calibri" w:hAnsi="Verdana" w:cs="Calibri"/>
        </w:rPr>
        <w:t>Beyfortus</w:t>
      </w:r>
      <w:proofErr w:type="spellEnd"/>
      <w:r w:rsidRPr="00FF05F9">
        <w:rPr>
          <w:rFonts w:ascii="Verdana" w:eastAsia="Calibri" w:hAnsi="Verdana" w:cs="Calibri"/>
        </w:rPr>
        <w:t xml:space="preserve">®) 100mg, solution injectable en seringue préremplie (Enfants &gt; 5 </w:t>
      </w:r>
      <w:proofErr w:type="spellStart"/>
      <w:r w:rsidRPr="00FF05F9">
        <w:rPr>
          <w:rFonts w:ascii="Verdana" w:eastAsia="Calibri" w:hAnsi="Verdana" w:cs="Calibri"/>
        </w:rPr>
        <w:t>Kgs</w:t>
      </w:r>
      <w:proofErr w:type="spellEnd"/>
      <w:r w:rsidRPr="00FF05F9">
        <w:rPr>
          <w:rFonts w:ascii="Verdana" w:eastAsia="Calibri" w:hAnsi="Verdana" w:cs="Calibri"/>
        </w:rPr>
        <w:t>)</w:t>
      </w:r>
      <w:r w:rsidRPr="00FF05F9">
        <w:rPr>
          <w:rFonts w:ascii="Verdana" w:eastAsia="Calibri" w:hAnsi="Verdana" w:cs="Calibri"/>
          <w:b/>
        </w:rPr>
        <w:t xml:space="preserve"> </w:t>
      </w:r>
    </w:p>
    <w:p w14:paraId="172D0EFF" w14:textId="77777777" w:rsidR="008D1C74" w:rsidRPr="00FF05F9" w:rsidRDefault="008D1C74" w:rsidP="008D1C74">
      <w:pPr>
        <w:spacing w:after="158"/>
        <w:ind w:right="731"/>
        <w:jc w:val="center"/>
        <w:rPr>
          <w:rFonts w:ascii="Verdana" w:hAnsi="Verdana"/>
        </w:rPr>
      </w:pPr>
      <w:r w:rsidRPr="00FF05F9">
        <w:rPr>
          <w:rFonts w:ascii="Verdana" w:eastAsia="Calibri" w:hAnsi="Verdana" w:cs="Calibri"/>
          <w:b/>
        </w:rPr>
        <w:t xml:space="preserve"> </w:t>
      </w:r>
    </w:p>
    <w:p w14:paraId="36A51A43" w14:textId="77777777" w:rsidR="008D1C74" w:rsidRPr="00FF05F9" w:rsidRDefault="008D1C74" w:rsidP="008D1C74">
      <w:pPr>
        <w:spacing w:after="170" w:line="248" w:lineRule="auto"/>
        <w:ind w:left="-5" w:right="769" w:hanging="10"/>
        <w:rPr>
          <w:rFonts w:ascii="Verdana" w:hAnsi="Verdana"/>
        </w:rPr>
      </w:pPr>
      <w:r w:rsidRPr="00FF05F9">
        <w:rPr>
          <w:rFonts w:ascii="Verdana" w:eastAsia="Calibri" w:hAnsi="Verdana" w:cs="Calibri"/>
        </w:rPr>
        <w:t xml:space="preserve">A conserver au réfrigérateur (entre 2°C et 8°C). Peut être conservé à température ambiante (20°C- 25°C) à l'abri de la lumière pendant 8 heures au maximum. </w:t>
      </w:r>
    </w:p>
    <w:p w14:paraId="76ED5D12" w14:textId="77777777" w:rsidR="008D1C74" w:rsidRPr="00FF05F9" w:rsidRDefault="008D1C74" w:rsidP="008D1C74">
      <w:pPr>
        <w:spacing w:after="158"/>
        <w:rPr>
          <w:rFonts w:ascii="Verdana" w:hAnsi="Verdana"/>
        </w:rPr>
      </w:pPr>
      <w:r w:rsidRPr="00FF05F9">
        <w:rPr>
          <w:rFonts w:ascii="Verdana" w:eastAsia="Calibri" w:hAnsi="Verdana" w:cs="Calibri"/>
          <w:b/>
        </w:rPr>
        <w:t xml:space="preserve"> </w:t>
      </w:r>
    </w:p>
    <w:p w14:paraId="2A8569DE" w14:textId="77777777" w:rsidR="00715FFF" w:rsidRDefault="00715FFF" w:rsidP="00395841">
      <w:pPr>
        <w:pStyle w:val="RPNANormal"/>
      </w:pPr>
    </w:p>
    <w:p w14:paraId="1875B2B3" w14:textId="503921A9" w:rsidR="008D1C74" w:rsidRPr="00FF05F9" w:rsidRDefault="008D1C74" w:rsidP="008D1C74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6064"/>
        </w:tabs>
        <w:spacing w:after="173"/>
        <w:ind w:left="-15"/>
        <w:rPr>
          <w:rFonts w:ascii="Verdana" w:hAnsi="Verdana"/>
        </w:rPr>
      </w:pPr>
      <w:r w:rsidRPr="00FF05F9">
        <w:rPr>
          <w:rFonts w:ascii="Verdana" w:eastAsia="Calibri" w:hAnsi="Verdana" w:cs="Calibri"/>
          <w:b/>
        </w:rPr>
        <w:tab/>
      </w:r>
      <w:r>
        <w:rPr>
          <w:rFonts w:ascii="Verdana" w:eastAsia="Calibri" w:hAnsi="Verdana" w:cs="Calibri"/>
          <w:b/>
        </w:rPr>
        <w:t xml:space="preserve">                                                            </w:t>
      </w:r>
      <w:r w:rsidRPr="00FF05F9">
        <w:rPr>
          <w:rFonts w:ascii="Verdana" w:eastAsia="Calibri" w:hAnsi="Verdana" w:cs="Calibri"/>
          <w:b/>
        </w:rPr>
        <w:t>Médecin</w:t>
      </w:r>
      <w:r>
        <w:rPr>
          <w:rFonts w:ascii="Verdana" w:eastAsia="Calibri" w:hAnsi="Verdana" w:cs="Calibri"/>
          <w:b/>
        </w:rPr>
        <w:t>/Sage-Femme</w:t>
      </w:r>
      <w:r w:rsidRPr="00FF05F9">
        <w:rPr>
          <w:rFonts w:ascii="Verdana" w:eastAsia="Calibri" w:hAnsi="Verdana" w:cs="Calibri"/>
          <w:b/>
        </w:rPr>
        <w:t xml:space="preserve">  </w:t>
      </w:r>
    </w:p>
    <w:p w14:paraId="7655487A" w14:textId="77777777" w:rsidR="008D1C74" w:rsidRPr="00FF05F9" w:rsidRDefault="008D1C74" w:rsidP="008D1C74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897"/>
        </w:tabs>
        <w:spacing w:after="173"/>
        <w:ind w:left="-15"/>
        <w:rPr>
          <w:rFonts w:ascii="Verdana" w:hAnsi="Verdana"/>
        </w:rPr>
      </w:pPr>
      <w:r w:rsidRPr="00FF05F9">
        <w:rPr>
          <w:rFonts w:ascii="Verdana" w:eastAsia="Calibri" w:hAnsi="Verdana" w:cs="Calibri"/>
          <w:b/>
        </w:rPr>
        <w:t xml:space="preserve"> </w:t>
      </w:r>
      <w:r w:rsidRPr="00FF05F9">
        <w:rPr>
          <w:rFonts w:ascii="Verdana" w:eastAsia="Calibri" w:hAnsi="Verdana" w:cs="Calibri"/>
          <w:b/>
        </w:rPr>
        <w:tab/>
        <w:t xml:space="preserve"> </w:t>
      </w:r>
      <w:r w:rsidRPr="00FF05F9">
        <w:rPr>
          <w:rFonts w:ascii="Verdana" w:eastAsia="Calibri" w:hAnsi="Verdana" w:cs="Calibri"/>
          <w:b/>
        </w:rPr>
        <w:tab/>
        <w:t xml:space="preserve"> </w:t>
      </w:r>
      <w:r w:rsidRPr="00FF05F9">
        <w:rPr>
          <w:rFonts w:ascii="Verdana" w:eastAsia="Calibri" w:hAnsi="Verdana" w:cs="Calibri"/>
          <w:b/>
        </w:rPr>
        <w:tab/>
        <w:t xml:space="preserve"> </w:t>
      </w:r>
      <w:r w:rsidRPr="00FF05F9">
        <w:rPr>
          <w:rFonts w:ascii="Verdana" w:eastAsia="Calibri" w:hAnsi="Verdana" w:cs="Calibri"/>
          <w:b/>
        </w:rPr>
        <w:tab/>
        <w:t xml:space="preserve"> </w:t>
      </w:r>
      <w:r w:rsidRPr="00FF05F9">
        <w:rPr>
          <w:rFonts w:ascii="Verdana" w:eastAsia="Calibri" w:hAnsi="Verdana" w:cs="Calibri"/>
          <w:b/>
        </w:rPr>
        <w:tab/>
        <w:t xml:space="preserve"> </w:t>
      </w:r>
      <w:r w:rsidRPr="00FF05F9">
        <w:rPr>
          <w:rFonts w:ascii="Verdana" w:eastAsia="Calibri" w:hAnsi="Verdana" w:cs="Calibri"/>
          <w:b/>
        </w:rPr>
        <w:tab/>
        <w:t xml:space="preserve"> </w:t>
      </w:r>
      <w:r w:rsidRPr="00FF05F9">
        <w:rPr>
          <w:rFonts w:ascii="Verdana" w:eastAsia="Calibri" w:hAnsi="Verdana" w:cs="Calibri"/>
          <w:b/>
        </w:rPr>
        <w:tab/>
        <w:t xml:space="preserve"> </w:t>
      </w:r>
      <w:r w:rsidRPr="00FF05F9">
        <w:rPr>
          <w:rFonts w:ascii="Verdana" w:eastAsia="Calibri" w:hAnsi="Verdana" w:cs="Calibri"/>
          <w:b/>
        </w:rPr>
        <w:tab/>
        <w:t xml:space="preserve">RPPS </w:t>
      </w:r>
    </w:p>
    <w:p w14:paraId="0500B848" w14:textId="77777777" w:rsidR="008D1C74" w:rsidRDefault="008D1C74" w:rsidP="00395841">
      <w:pPr>
        <w:pStyle w:val="RPNANormal"/>
      </w:pPr>
    </w:p>
    <w:p w14:paraId="1C5826A0" w14:textId="04D8C67B" w:rsidR="008D1C74" w:rsidRPr="00FF05F9" w:rsidRDefault="008D1C74" w:rsidP="008D1C74">
      <w:pPr>
        <w:rPr>
          <w:rFonts w:ascii="Verdana" w:hAnsi="Verdana"/>
          <w:b/>
          <w:sz w:val="24"/>
          <w:szCs w:val="24"/>
        </w:rPr>
      </w:pPr>
      <w:r w:rsidRPr="00FF05F9">
        <w:rPr>
          <w:rFonts w:ascii="Verdana" w:hAnsi="Verdana"/>
          <w:b/>
          <w:sz w:val="24"/>
          <w:szCs w:val="24"/>
        </w:rPr>
        <w:t xml:space="preserve">Le …/…/… </w:t>
      </w:r>
      <w:r>
        <w:rPr>
          <w:rFonts w:ascii="Verdana" w:hAnsi="Verdana"/>
          <w:b/>
          <w:sz w:val="24"/>
          <w:szCs w:val="24"/>
        </w:rPr>
        <w:t xml:space="preserve">                                                   </w:t>
      </w:r>
    </w:p>
    <w:p w14:paraId="29CF9A1D" w14:textId="77777777" w:rsidR="008D1C74" w:rsidRPr="00395841" w:rsidRDefault="008D1C74" w:rsidP="00395841">
      <w:pPr>
        <w:pStyle w:val="RPNANormal"/>
      </w:pPr>
    </w:p>
    <w:sectPr w:rsidR="008D1C74" w:rsidRPr="00395841">
      <w:headerReference w:type="default" r:id="rId7"/>
      <w:footerReference w:type="default" r:id="rId8"/>
      <w:headerReference w:type="first" r:id="rId9"/>
      <w:footerReference w:type="first" r:id="rId10"/>
      <w:pgSz w:w="11909" w:h="16834"/>
      <w:pgMar w:top="1440" w:right="1440" w:bottom="1440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B5BDA" w14:textId="77777777" w:rsidR="00DE2987" w:rsidRDefault="00DE2987">
      <w:pPr>
        <w:spacing w:line="240" w:lineRule="auto"/>
      </w:pPr>
      <w:r>
        <w:separator/>
      </w:r>
    </w:p>
  </w:endnote>
  <w:endnote w:type="continuationSeparator" w:id="0">
    <w:p w14:paraId="483DFC56" w14:textId="77777777" w:rsidR="00DE2987" w:rsidRDefault="00DE2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aleway">
    <w:altName w:val="Trebuchet MS"/>
    <w:charset w:val="00"/>
    <w:family w:val="auto"/>
    <w:pitch w:val="variable"/>
    <w:sig w:usb0="A00002FF" w:usb1="5000205B" w:usb2="00000000" w:usb3="00000000" w:csb0="00000197" w:csb1="00000000"/>
  </w:font>
  <w:font w:name="Raleway Medium">
    <w:altName w:val="Trebuchet MS"/>
    <w:charset w:val="00"/>
    <w:family w:val="auto"/>
    <w:pitch w:val="variable"/>
    <w:sig w:usb0="A00002FF" w:usb1="5000205B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INPro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leway SemiBold">
    <w:altName w:val="Gill Sans UltraBold"/>
    <w:charset w:val="00"/>
    <w:family w:val="auto"/>
    <w:pitch w:val="variable"/>
    <w:sig w:usb0="A00002FF" w:usb1="5000205B" w:usb2="00000000" w:usb3="00000000" w:csb0="000001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605A1" w14:textId="77777777" w:rsidR="00C565F1" w:rsidRDefault="00505598">
    <w:pPr>
      <w:jc w:val="center"/>
      <w:rPr>
        <w:rFonts w:ascii="Raleway" w:eastAsia="Raleway" w:hAnsi="Raleway" w:cs="Raleway"/>
        <w:sz w:val="18"/>
        <w:szCs w:val="18"/>
      </w:rPr>
    </w:pPr>
    <w:r>
      <w:rPr>
        <w:rFonts w:ascii="Raleway" w:eastAsia="Raleway" w:hAnsi="Raleway" w:cs="Raleway"/>
        <w:noProof/>
        <w:sz w:val="18"/>
        <w:szCs w:val="18"/>
        <w:lang w:val="fr-FR"/>
      </w:rPr>
      <mc:AlternateContent>
        <mc:Choice Requires="wps">
          <w:drawing>
            <wp:inline distT="57150" distB="57150" distL="57150" distR="57150" wp14:anchorId="75A11186" wp14:editId="3F2A3D50">
              <wp:extent cx="5734050" cy="10668"/>
              <wp:effectExtent l="0" t="0" r="0" b="0"/>
              <wp:docPr id="1" name="Connecteur droit avec flèch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676275" y="6010275"/>
                        <a:ext cx="10220400" cy="0"/>
                      </a:xfrm>
                      <a:prstGeom prst="straightConnector1">
                        <a:avLst/>
                      </a:prstGeom>
                      <a:noFill/>
                      <a:ln w="28575" cap="flat" cmpd="sng">
                        <a:solidFill>
                          <a:srgbClr val="94D9C7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shapetype w14:anchorId="08BCDE95" id="_x0000_t32" coordsize="21600,21600" o:spt="32" o:oned="t" path="m,l21600,21600e" filled="f">
              <v:path arrowok="t" fillok="f" o:connecttype="none"/>
              <o:lock v:ext="edit" shapetype="t"/>
            </v:shapetype>
            <v:shape id="Connecteur droit avec flèche 1" o:spid="_x0000_s1026" type="#_x0000_t32" style="width:451.5pt;height:.85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" strokecolor="#94d9c7" strokeweight="2.25pt">
              <w10:anchorlock/>
            </v:shape>
          </w:pict>
        </mc:Fallback>
      </mc:AlternateContent>
    </w:r>
  </w:p>
  <w:p w14:paraId="20B2DF2F" w14:textId="77777777" w:rsidR="00C565F1" w:rsidRDefault="00C565F1">
    <w:pPr>
      <w:jc w:val="center"/>
      <w:rPr>
        <w:rFonts w:ascii="Raleway" w:eastAsia="Raleway" w:hAnsi="Raleway" w:cs="Raleway"/>
        <w:sz w:val="18"/>
        <w:szCs w:val="18"/>
      </w:rPr>
    </w:pPr>
  </w:p>
  <w:p w14:paraId="0928E4EB" w14:textId="77777777" w:rsidR="00C565F1" w:rsidRDefault="00505598">
    <w:pPr>
      <w:tabs>
        <w:tab w:val="right" w:pos="9060"/>
      </w:tabs>
      <w:jc w:val="center"/>
      <w:rPr>
        <w:rFonts w:ascii="Raleway" w:eastAsia="Raleway" w:hAnsi="Raleway" w:cs="Raleway"/>
      </w:rPr>
    </w:pPr>
    <w:r>
      <w:rPr>
        <w:rFonts w:ascii="Raleway" w:eastAsia="Raleway" w:hAnsi="Raleway" w:cs="Raleway"/>
        <w:sz w:val="14"/>
        <w:szCs w:val="14"/>
      </w:rPr>
      <w:t xml:space="preserve">Hôpital Pellegrin  - Place Amélie Raba Léon - 33076 Bordeaux </w:t>
    </w:r>
    <w:r>
      <w:rPr>
        <w:rFonts w:ascii="Raleway" w:eastAsia="Raleway" w:hAnsi="Raleway" w:cs="Raleway"/>
        <w:sz w:val="14"/>
        <w:szCs w:val="14"/>
      </w:rPr>
      <w:tab/>
      <w:t>www.rpna.fr</w:t>
    </w:r>
  </w:p>
  <w:p w14:paraId="00E2D2DB" w14:textId="77777777" w:rsidR="00C565F1" w:rsidRDefault="00C565F1">
    <w:pPr>
      <w:jc w:val="center"/>
      <w:rPr>
        <w:rFonts w:ascii="Raleway" w:eastAsia="Raleway" w:hAnsi="Raleway" w:cs="Raleway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86B98" w14:textId="77777777" w:rsidR="00C565F1" w:rsidRDefault="00505598">
    <w:pPr>
      <w:jc w:val="center"/>
      <w:rPr>
        <w:rFonts w:ascii="Raleway" w:eastAsia="Raleway" w:hAnsi="Raleway" w:cs="Raleway"/>
        <w:sz w:val="18"/>
        <w:szCs w:val="18"/>
      </w:rPr>
    </w:pPr>
    <w:r>
      <w:rPr>
        <w:rFonts w:ascii="Raleway" w:eastAsia="Raleway" w:hAnsi="Raleway" w:cs="Raleway"/>
        <w:noProof/>
        <w:sz w:val="18"/>
        <w:szCs w:val="18"/>
        <w:lang w:val="fr-FR"/>
      </w:rPr>
      <mc:AlternateContent>
        <mc:Choice Requires="wps">
          <w:drawing>
            <wp:inline distT="57150" distB="57150" distL="57150" distR="57150" wp14:anchorId="4C760626" wp14:editId="66D6CB66">
              <wp:extent cx="5734050" cy="10668"/>
              <wp:effectExtent l="0" t="0" r="0" b="0"/>
              <wp:docPr id="3" name="Connecteur droit avec flèch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676275" y="6010275"/>
                        <a:ext cx="10220400" cy="0"/>
                      </a:xfrm>
                      <a:prstGeom prst="straightConnector1">
                        <a:avLst/>
                      </a:prstGeom>
                      <a:noFill/>
                      <a:ln w="28575" cap="flat" cmpd="sng">
                        <a:solidFill>
                          <a:srgbClr val="94D9C7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shapetype w14:anchorId="6816B8AF" id="_x0000_t32" coordsize="21600,21600" o:spt="32" o:oned="t" path="m,l21600,21600e" filled="f">
              <v:path arrowok="t" fillok="f" o:connecttype="none"/>
              <o:lock v:ext="edit" shapetype="t"/>
            </v:shapetype>
            <v:shape id="Connecteur droit avec flèche 3" o:spid="_x0000_s1026" type="#_x0000_t32" style="width:451.5pt;height:.85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" strokecolor="#94d9c7" strokeweight="2.25pt">
              <w10:anchorlock/>
            </v:shape>
          </w:pict>
        </mc:Fallback>
      </mc:AlternateContent>
    </w:r>
  </w:p>
  <w:p w14:paraId="2AA4AD0F" w14:textId="1A3707E1" w:rsidR="00C565F1" w:rsidRDefault="00505598">
    <w:pPr>
      <w:tabs>
        <w:tab w:val="right" w:pos="9060"/>
      </w:tabs>
      <w:jc w:val="center"/>
      <w:rPr>
        <w:rFonts w:ascii="Raleway" w:eastAsia="Raleway" w:hAnsi="Raleway" w:cs="Raleway"/>
      </w:rPr>
    </w:pPr>
    <w:r>
      <w:rPr>
        <w:rFonts w:ascii="Raleway" w:eastAsia="Raleway" w:hAnsi="Raleway" w:cs="Raleway"/>
        <w:sz w:val="14"/>
        <w:szCs w:val="14"/>
      </w:rPr>
      <w:t xml:space="preserve">Place Amélie Raba Léon - 33076 Bordeaux </w:t>
    </w:r>
    <w:r>
      <w:rPr>
        <w:rFonts w:ascii="Raleway" w:eastAsia="Raleway" w:hAnsi="Raleway" w:cs="Raleway"/>
        <w:sz w:val="14"/>
        <w:szCs w:val="14"/>
      </w:rPr>
      <w:tab/>
      <w:t>www.rpna.fr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3C823" w14:textId="77777777" w:rsidR="00DE2987" w:rsidRDefault="00DE2987">
      <w:pPr>
        <w:spacing w:line="240" w:lineRule="auto"/>
      </w:pPr>
      <w:r>
        <w:separator/>
      </w:r>
    </w:p>
  </w:footnote>
  <w:footnote w:type="continuationSeparator" w:id="0">
    <w:p w14:paraId="1DA1FDA4" w14:textId="77777777" w:rsidR="00DE2987" w:rsidRDefault="00DE2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9CDD2" w14:textId="77777777" w:rsidR="00C565F1" w:rsidRDefault="00C565F1">
    <w:pPr>
      <w:tabs>
        <w:tab w:val="right" w:pos="9060"/>
      </w:tabs>
      <w:rPr>
        <w:rFonts w:ascii="Raleway SemiBold" w:eastAsia="Raleway SemiBold" w:hAnsi="Raleway SemiBold" w:cs="Raleway SemiBold"/>
        <w:color w:val="322153"/>
        <w:sz w:val="18"/>
        <w:szCs w:val="18"/>
      </w:rPr>
    </w:pPr>
  </w:p>
  <w:p w14:paraId="1659FB16" w14:textId="77777777" w:rsidR="00C565F1" w:rsidRDefault="00505598">
    <w:pPr>
      <w:tabs>
        <w:tab w:val="right" w:pos="9060"/>
      </w:tabs>
      <w:rPr>
        <w:rFonts w:ascii="Raleway" w:eastAsia="Raleway" w:hAnsi="Raleway" w:cs="Raleway"/>
        <w:sz w:val="18"/>
        <w:szCs w:val="18"/>
      </w:rPr>
    </w:pPr>
    <w:r>
      <w:rPr>
        <w:rFonts w:ascii="Raleway" w:eastAsia="Raleway" w:hAnsi="Raleway" w:cs="Raleway"/>
        <w:sz w:val="18"/>
        <w:szCs w:val="18"/>
      </w:rPr>
      <w:tab/>
    </w:r>
    <w:r>
      <w:rPr>
        <w:noProof/>
        <w:lang w:val="fr-FR"/>
      </w:rPr>
      <w:drawing>
        <wp:anchor distT="342900" distB="342900" distL="342900" distR="342900" simplePos="0" relativeHeight="251658240" behindDoc="0" locked="0" layoutInCell="1" hidden="0" allowOverlap="1" wp14:anchorId="48112C3E" wp14:editId="55DB1319">
          <wp:simplePos x="0" y="0"/>
          <wp:positionH relativeFrom="margin">
            <wp:posOffset>1</wp:posOffset>
          </wp:positionH>
          <wp:positionV relativeFrom="paragraph">
            <wp:posOffset>407997</wp:posOffset>
          </wp:positionV>
          <wp:extent cx="1424517" cy="639753"/>
          <wp:effectExtent l="0" t="0" r="0" b="0"/>
          <wp:wrapSquare wrapText="bothSides" distT="342900" distB="342900" distL="342900" distR="342900"/>
          <wp:docPr id="6" name="image1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2.png"/>
                  <pic:cNvPicPr preferRelativeResize="0"/>
                </pic:nvPicPr>
                <pic:blipFill>
                  <a:blip r:embed="rId1"/>
                  <a:srcRect l="24252" t="33411" r="22425" b="32941"/>
                  <a:stretch>
                    <a:fillRect/>
                  </a:stretch>
                </pic:blipFill>
                <pic:spPr>
                  <a:xfrm>
                    <a:off x="0" y="0"/>
                    <a:ext cx="1424517" cy="63975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5022FF8" w14:textId="77777777" w:rsidR="00C565F1" w:rsidRDefault="00C565F1">
    <w:pPr>
      <w:tabs>
        <w:tab w:val="right" w:pos="9060"/>
      </w:tabs>
      <w:ind w:firstLine="720"/>
      <w:jc w:val="right"/>
      <w:rPr>
        <w:rFonts w:ascii="Raleway" w:eastAsia="Raleway" w:hAnsi="Raleway" w:cs="Raleway"/>
        <w:sz w:val="18"/>
        <w:szCs w:val="18"/>
      </w:rPr>
    </w:pPr>
  </w:p>
  <w:p w14:paraId="0FF700AF" w14:textId="77777777" w:rsidR="00C565F1" w:rsidRDefault="00C565F1">
    <w:pPr>
      <w:tabs>
        <w:tab w:val="right" w:pos="9060"/>
      </w:tabs>
      <w:ind w:firstLine="720"/>
      <w:jc w:val="right"/>
      <w:rPr>
        <w:rFonts w:ascii="Raleway" w:eastAsia="Raleway" w:hAnsi="Raleway" w:cs="Raleway"/>
        <w:sz w:val="18"/>
        <w:szCs w:val="18"/>
      </w:rPr>
    </w:pPr>
  </w:p>
  <w:p w14:paraId="11E1E6E9" w14:textId="77777777" w:rsidR="00C565F1" w:rsidRDefault="00C565F1">
    <w:pPr>
      <w:tabs>
        <w:tab w:val="right" w:pos="9060"/>
      </w:tabs>
      <w:rPr>
        <w:rFonts w:ascii="Raleway" w:eastAsia="Raleway" w:hAnsi="Raleway" w:cs="Raleway"/>
        <w:sz w:val="18"/>
        <w:szCs w:val="18"/>
      </w:rPr>
    </w:pPr>
  </w:p>
  <w:p w14:paraId="22642800" w14:textId="77777777" w:rsidR="00C565F1" w:rsidRDefault="00505598">
    <w:pPr>
      <w:tabs>
        <w:tab w:val="right" w:pos="9060"/>
      </w:tabs>
      <w:ind w:firstLine="720"/>
      <w:jc w:val="right"/>
      <w:rPr>
        <w:rFonts w:ascii="Raleway" w:eastAsia="Raleway" w:hAnsi="Raleway" w:cs="Raleway"/>
        <w:sz w:val="18"/>
        <w:szCs w:val="18"/>
      </w:rPr>
    </w:pPr>
    <w:r>
      <w:rPr>
        <w:rFonts w:ascii="Raleway" w:eastAsia="Raleway" w:hAnsi="Raleway" w:cs="Raleway"/>
        <w:sz w:val="18"/>
        <w:szCs w:val="18"/>
      </w:rPr>
      <w:fldChar w:fldCharType="begin"/>
    </w:r>
    <w:r>
      <w:rPr>
        <w:rFonts w:ascii="Raleway" w:eastAsia="Raleway" w:hAnsi="Raleway" w:cs="Raleway"/>
        <w:sz w:val="18"/>
        <w:szCs w:val="18"/>
      </w:rPr>
      <w:instrText>PAGE</w:instrText>
    </w:r>
    <w:r>
      <w:rPr>
        <w:rFonts w:ascii="Raleway" w:eastAsia="Raleway" w:hAnsi="Raleway" w:cs="Raleway"/>
        <w:sz w:val="18"/>
        <w:szCs w:val="18"/>
      </w:rPr>
      <w:fldChar w:fldCharType="separate"/>
    </w:r>
    <w:r w:rsidR="00377FA8">
      <w:rPr>
        <w:rFonts w:ascii="Raleway" w:eastAsia="Raleway" w:hAnsi="Raleway" w:cs="Raleway"/>
        <w:noProof/>
        <w:sz w:val="18"/>
        <w:szCs w:val="18"/>
      </w:rPr>
      <w:t>2</w:t>
    </w:r>
    <w:r>
      <w:rPr>
        <w:rFonts w:ascii="Raleway" w:eastAsia="Raleway" w:hAnsi="Raleway" w:cs="Raleway"/>
        <w:sz w:val="18"/>
        <w:szCs w:val="18"/>
      </w:rPr>
      <w:fldChar w:fldCharType="end"/>
    </w:r>
  </w:p>
  <w:p w14:paraId="775F5A0B" w14:textId="77777777" w:rsidR="00C565F1" w:rsidRDefault="00C565F1">
    <w:pPr>
      <w:tabs>
        <w:tab w:val="right" w:pos="9060"/>
      </w:tabs>
      <w:ind w:firstLine="720"/>
      <w:jc w:val="right"/>
      <w:rPr>
        <w:rFonts w:ascii="Raleway" w:eastAsia="Raleway" w:hAnsi="Raleway" w:cs="Raleway"/>
        <w:sz w:val="18"/>
        <w:szCs w:val="18"/>
      </w:rPr>
    </w:pPr>
  </w:p>
  <w:p w14:paraId="200E543B" w14:textId="77777777" w:rsidR="00C565F1" w:rsidRDefault="00C565F1">
    <w:pPr>
      <w:tabs>
        <w:tab w:val="right" w:pos="9060"/>
      </w:tabs>
      <w:ind w:firstLine="720"/>
      <w:jc w:val="right"/>
      <w:rPr>
        <w:rFonts w:ascii="Raleway" w:eastAsia="Raleway" w:hAnsi="Raleway" w:cs="Raleway"/>
        <w:sz w:val="18"/>
        <w:szCs w:val="18"/>
      </w:rPr>
    </w:pPr>
  </w:p>
  <w:p w14:paraId="60C21534" w14:textId="77777777" w:rsidR="00C565F1" w:rsidRDefault="00505598">
    <w:pPr>
      <w:tabs>
        <w:tab w:val="right" w:pos="9060"/>
      </w:tabs>
      <w:rPr>
        <w:rFonts w:ascii="Raleway" w:eastAsia="Raleway" w:hAnsi="Raleway" w:cs="Raleway"/>
        <w:sz w:val="18"/>
        <w:szCs w:val="18"/>
      </w:rPr>
    </w:pPr>
    <w:r>
      <w:rPr>
        <w:noProof/>
        <w:lang w:val="fr-FR"/>
      </w:rPr>
      <mc:AlternateContent>
        <mc:Choice Requires="wps">
          <w:drawing>
            <wp:anchor distT="114300" distB="114300" distL="114300" distR="114300" simplePos="0" relativeHeight="251659264" behindDoc="1" locked="0" layoutInCell="1" hidden="0" allowOverlap="1" wp14:anchorId="50789859" wp14:editId="3D79683F">
              <wp:simplePos x="0" y="0"/>
              <wp:positionH relativeFrom="margin">
                <wp:posOffset>1</wp:posOffset>
              </wp:positionH>
              <wp:positionV relativeFrom="paragraph">
                <wp:posOffset>114300</wp:posOffset>
              </wp:positionV>
              <wp:extent cx="5734050" cy="12097"/>
              <wp:effectExtent l="0" t="0" r="0" b="0"/>
              <wp:wrapSquare wrapText="bothSides" distT="114300" distB="114300" distL="114300" distR="114300"/>
              <wp:docPr id="2" name="Connecteur droit avec flèch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724025" y="3876675"/>
                        <a:ext cx="901080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CCCCCC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2A396AA4" id="_x0000_t32" coordsize="21600,21600" o:spt="32" o:oned="t" path="m,l21600,21600e" filled="f">
              <v:path arrowok="t" fillok="f" o:connecttype="none"/>
              <o:lock v:ext="edit" shapetype="t"/>
            </v:shapetype>
            <v:shape id="Connecteur droit avec flèche 2" o:spid="_x0000_s1026" type="#_x0000_t32" style="position:absolute;margin-left:0;margin-top:9pt;width:451.5pt;height:.95pt;z-index:-251657216;visibility:visible;mso-wrap-style:square;mso-wrap-distance-left:9pt;mso-wrap-distance-top:9pt;mso-wrap-distance-right:9pt;mso-wrap-distance-bottom:9pt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" strokecolor="#ccc"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A0B10" w14:textId="77777777" w:rsidR="00C565F1" w:rsidRDefault="00C565F1">
    <w:pPr>
      <w:rPr>
        <w:rFonts w:ascii="Verdana" w:eastAsia="Raleway Medium" w:hAnsi="Verdana" w:cs="Raleway Medium"/>
        <w:color w:val="322153"/>
        <w:sz w:val="18"/>
        <w:szCs w:val="18"/>
      </w:rPr>
    </w:pPr>
  </w:p>
  <w:p w14:paraId="1093E745" w14:textId="78BC25D5" w:rsidR="00D36F63" w:rsidRDefault="00D36F63">
    <w:pPr>
      <w:rPr>
        <w:rFonts w:ascii="Verdana" w:eastAsia="Raleway Medium" w:hAnsi="Verdana" w:cs="Raleway Medium"/>
        <w:color w:val="322153"/>
        <w:sz w:val="18"/>
        <w:szCs w:val="18"/>
      </w:rPr>
    </w:pPr>
    <w:r w:rsidRPr="00B73A75">
      <w:rPr>
        <w:rFonts w:ascii="Verdana" w:hAnsi="Verdana" w:cs="Tahoma"/>
        <w:noProof/>
        <w:lang w:val="fr-FR"/>
      </w:rPr>
      <w:drawing>
        <wp:anchor distT="114300" distB="114300" distL="114300" distR="114300" simplePos="0" relativeHeight="251660288" behindDoc="0" locked="0" layoutInCell="1" hidden="0" allowOverlap="1" wp14:anchorId="527EF4D0" wp14:editId="65045683">
          <wp:simplePos x="0" y="0"/>
          <wp:positionH relativeFrom="margin">
            <wp:posOffset>7620</wp:posOffset>
          </wp:positionH>
          <wp:positionV relativeFrom="paragraph">
            <wp:posOffset>139065</wp:posOffset>
          </wp:positionV>
          <wp:extent cx="1593215" cy="709295"/>
          <wp:effectExtent l="0" t="0" r="0" b="0"/>
          <wp:wrapTopAndBottom distT="114300" distB="114300"/>
          <wp:docPr id="4" name="image1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0.png"/>
                  <pic:cNvPicPr preferRelativeResize="0"/>
                </pic:nvPicPr>
                <pic:blipFill>
                  <a:blip r:embed="rId1"/>
                  <a:srcRect l="24252" t="33411" r="22425" b="32941"/>
                  <a:stretch>
                    <a:fillRect/>
                  </a:stretch>
                </pic:blipFill>
                <pic:spPr>
                  <a:xfrm>
                    <a:off x="0" y="0"/>
                    <a:ext cx="1593215" cy="7092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51C0415" w14:textId="77777777" w:rsidR="00D36F63" w:rsidRDefault="00D36F63">
    <w:pPr>
      <w:rPr>
        <w:rFonts w:ascii="Verdana" w:eastAsia="Raleway Medium" w:hAnsi="Verdana" w:cs="Raleway Medium"/>
        <w:color w:val="322153"/>
        <w:sz w:val="18"/>
        <w:szCs w:val="18"/>
      </w:rPr>
    </w:pPr>
  </w:p>
  <w:p w14:paraId="6ED54E14" w14:textId="77777777" w:rsidR="00D36F63" w:rsidRDefault="00D36F63">
    <w:pPr>
      <w:rPr>
        <w:rFonts w:ascii="Verdana" w:eastAsia="Raleway Medium" w:hAnsi="Verdana" w:cs="Raleway Medium"/>
        <w:color w:val="322153"/>
        <w:sz w:val="18"/>
        <w:szCs w:val="18"/>
      </w:rPr>
    </w:pPr>
  </w:p>
  <w:p w14:paraId="082134CE" w14:textId="77777777" w:rsidR="00D36F63" w:rsidRDefault="00D36F63">
    <w:pPr>
      <w:rPr>
        <w:rFonts w:ascii="Verdana" w:eastAsia="Raleway Medium" w:hAnsi="Verdana" w:cs="Raleway Medium"/>
        <w:color w:val="322153"/>
        <w:sz w:val="18"/>
        <w:szCs w:val="18"/>
      </w:rPr>
    </w:pPr>
  </w:p>
  <w:p w14:paraId="20B8C7A3" w14:textId="77777777" w:rsidR="00D36F63" w:rsidRPr="00B73A75" w:rsidRDefault="00D36F63">
    <w:pPr>
      <w:rPr>
        <w:rFonts w:ascii="Verdana" w:eastAsia="Raleway Medium" w:hAnsi="Verdana" w:cs="Raleway Medium"/>
        <w:color w:val="322153"/>
        <w:sz w:val="18"/>
        <w:szCs w:val="18"/>
      </w:rPr>
    </w:pPr>
  </w:p>
  <w:p w14:paraId="69272F7A" w14:textId="4E14382E" w:rsidR="00C565F1" w:rsidRPr="00B73A75" w:rsidRDefault="00505598">
    <w:pPr>
      <w:rPr>
        <w:rFonts w:ascii="Verdana" w:eastAsia="Raleway" w:hAnsi="Verdana" w:cs="Tahoma"/>
        <w:sz w:val="18"/>
        <w:szCs w:val="18"/>
      </w:rPr>
    </w:pPr>
    <w:r w:rsidRPr="00B73A75">
      <w:rPr>
        <w:rFonts w:ascii="Verdana" w:eastAsia="Raleway" w:hAnsi="Verdana" w:cs="Tahoma"/>
        <w:sz w:val="18"/>
        <w:szCs w:val="18"/>
      </w:rPr>
      <w:t>Association régie par la loi du 1er juillet 1901</w:t>
    </w:r>
  </w:p>
  <w:p w14:paraId="25CC461A" w14:textId="7277BC6C" w:rsidR="00C565F1" w:rsidRPr="00B73A75" w:rsidRDefault="00505598">
    <w:pPr>
      <w:rPr>
        <w:rFonts w:ascii="Verdana" w:eastAsia="Raleway" w:hAnsi="Verdana" w:cs="Tahoma"/>
        <w:sz w:val="18"/>
        <w:szCs w:val="18"/>
        <w:lang w:val="en-US"/>
      </w:rPr>
    </w:pPr>
    <w:r w:rsidRPr="00B73A75">
      <w:rPr>
        <w:rFonts w:ascii="Verdana" w:eastAsia="Raleway" w:hAnsi="Verdana" w:cs="Tahoma"/>
        <w:sz w:val="18"/>
        <w:szCs w:val="18"/>
        <w:lang w:val="en-US"/>
      </w:rPr>
      <w:t>Siret 831 689 419 00016</w:t>
    </w:r>
  </w:p>
  <w:p w14:paraId="28AA0BDE" w14:textId="39E692BC" w:rsidR="00C565F1" w:rsidRPr="00B73A75" w:rsidRDefault="00505598">
    <w:pPr>
      <w:rPr>
        <w:rFonts w:ascii="Verdana" w:eastAsia="Raleway" w:hAnsi="Verdana" w:cs="Tahoma"/>
        <w:sz w:val="18"/>
        <w:szCs w:val="18"/>
        <w:lang w:val="en-US"/>
      </w:rPr>
    </w:pPr>
    <w:r w:rsidRPr="00B73A75">
      <w:rPr>
        <w:rFonts w:ascii="Verdana" w:eastAsia="Raleway" w:hAnsi="Verdana" w:cs="Tahoma"/>
        <w:noProof/>
        <w:sz w:val="18"/>
        <w:szCs w:val="18"/>
        <w:lang w:val="fr-FR"/>
      </w:rPr>
      <w:drawing>
        <wp:inline distT="114300" distB="114300" distL="114300" distR="114300" wp14:anchorId="0E1CCC6E" wp14:editId="01DB552E">
          <wp:extent cx="111919" cy="111919"/>
          <wp:effectExtent l="0" t="0" r="0" b="0"/>
          <wp:docPr id="5" name="image1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1919" cy="11191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Pr="00B73A75">
      <w:rPr>
        <w:rFonts w:ascii="Verdana" w:eastAsia="Raleway" w:hAnsi="Verdana" w:cs="Tahoma"/>
        <w:sz w:val="18"/>
        <w:szCs w:val="18"/>
        <w:lang w:val="en-US"/>
      </w:rPr>
      <w:t xml:space="preserve">  05 5</w:t>
    </w:r>
    <w:r w:rsidR="0066466B">
      <w:rPr>
        <w:rFonts w:ascii="Verdana" w:eastAsia="Raleway" w:hAnsi="Verdana" w:cs="Tahoma"/>
        <w:sz w:val="18"/>
        <w:szCs w:val="18"/>
        <w:lang w:val="en-US"/>
      </w:rPr>
      <w:t>4 07 30 23</w:t>
    </w:r>
  </w:p>
  <w:p w14:paraId="1E9614E0" w14:textId="61268F9D" w:rsidR="00C565F1" w:rsidRPr="00B73A75" w:rsidRDefault="00505598">
    <w:pPr>
      <w:rPr>
        <w:rFonts w:ascii="Verdana" w:hAnsi="Verdana" w:cs="Tahoma"/>
        <w:lang w:val="en-US"/>
      </w:rPr>
    </w:pPr>
    <w:r w:rsidRPr="00B73A75">
      <w:rPr>
        <w:rFonts w:ascii="Verdana" w:eastAsia="Raleway" w:hAnsi="Verdana" w:cs="Tahoma"/>
        <w:noProof/>
        <w:sz w:val="18"/>
        <w:szCs w:val="18"/>
        <w:lang w:val="fr-FR"/>
      </w:rPr>
      <w:drawing>
        <wp:inline distT="114300" distB="114300" distL="114300" distR="114300" wp14:anchorId="565F888C" wp14:editId="2A063D9A">
          <wp:extent cx="119944" cy="95250"/>
          <wp:effectExtent l="0" t="0" r="0" b="0"/>
          <wp:docPr id="7" name="image1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3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9944" cy="95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Pr="00B73A75">
      <w:rPr>
        <w:rFonts w:ascii="Verdana" w:eastAsia="Raleway" w:hAnsi="Verdana" w:cs="Tahoma"/>
        <w:sz w:val="18"/>
        <w:szCs w:val="18"/>
        <w:lang w:val="en-US"/>
      </w:rPr>
      <w:t xml:space="preserve">  </w:t>
    </w:r>
    <w:hyperlink r:id="rId4" w:history="1">
      <w:r w:rsidR="006B215C" w:rsidRPr="00B73A75">
        <w:rPr>
          <w:rStyle w:val="Lienhypertexte"/>
          <w:rFonts w:ascii="Verdana" w:eastAsia="Raleway" w:hAnsi="Verdana" w:cs="Tahoma"/>
          <w:sz w:val="18"/>
          <w:szCs w:val="18"/>
          <w:lang w:val="en-US"/>
        </w:rPr>
        <w:t>contact@rpna.fr</w:t>
      </w:r>
    </w:hyperlink>
    <w:r w:rsidR="006B215C" w:rsidRPr="00B73A75">
      <w:rPr>
        <w:rFonts w:ascii="Verdana" w:eastAsia="Raleway" w:hAnsi="Verdana" w:cs="Tahoma"/>
        <w:sz w:val="18"/>
        <w:szCs w:val="18"/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16C06"/>
    <w:multiLevelType w:val="hybridMultilevel"/>
    <w:tmpl w:val="E5CA17C8"/>
    <w:lvl w:ilvl="0" w:tplc="B7DE2FC2">
      <w:start w:val="1"/>
      <w:numFmt w:val="bullet"/>
      <w:lvlText w:val=""/>
      <w:lvlJc w:val="left"/>
      <w:pPr>
        <w:ind w:left="497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7063C4E">
      <w:start w:val="1"/>
      <w:numFmt w:val="bullet"/>
      <w:lvlText w:val="o"/>
      <w:lvlJc w:val="left"/>
      <w:pPr>
        <w:ind w:left="108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8F4D246">
      <w:start w:val="1"/>
      <w:numFmt w:val="bullet"/>
      <w:lvlText w:val="▪"/>
      <w:lvlJc w:val="left"/>
      <w:pPr>
        <w:ind w:left="180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E7C7FFE">
      <w:start w:val="1"/>
      <w:numFmt w:val="bullet"/>
      <w:lvlText w:val="•"/>
      <w:lvlJc w:val="left"/>
      <w:pPr>
        <w:ind w:left="252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9D2C686">
      <w:start w:val="1"/>
      <w:numFmt w:val="bullet"/>
      <w:lvlText w:val="o"/>
      <w:lvlJc w:val="left"/>
      <w:pPr>
        <w:ind w:left="324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80CBBE">
      <w:start w:val="1"/>
      <w:numFmt w:val="bullet"/>
      <w:lvlText w:val="▪"/>
      <w:lvlJc w:val="left"/>
      <w:pPr>
        <w:ind w:left="39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06E4CF0">
      <w:start w:val="1"/>
      <w:numFmt w:val="bullet"/>
      <w:lvlText w:val="•"/>
      <w:lvlJc w:val="left"/>
      <w:pPr>
        <w:ind w:left="468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C5A056A">
      <w:start w:val="1"/>
      <w:numFmt w:val="bullet"/>
      <w:lvlText w:val="o"/>
      <w:lvlJc w:val="left"/>
      <w:pPr>
        <w:ind w:left="540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D0CD5FC">
      <w:start w:val="1"/>
      <w:numFmt w:val="bullet"/>
      <w:lvlText w:val="▪"/>
      <w:lvlJc w:val="left"/>
      <w:pPr>
        <w:ind w:left="612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03820AC"/>
    <w:multiLevelType w:val="hybridMultilevel"/>
    <w:tmpl w:val="01A218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196224"/>
    <w:multiLevelType w:val="hybridMultilevel"/>
    <w:tmpl w:val="E1C851F8"/>
    <w:lvl w:ilvl="0" w:tplc="24BEF768">
      <w:numFmt w:val="bullet"/>
      <w:lvlText w:val="-"/>
      <w:lvlJc w:val="left"/>
      <w:pPr>
        <w:ind w:left="1211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4E6C3D42"/>
    <w:multiLevelType w:val="hybridMultilevel"/>
    <w:tmpl w:val="972AB6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5B1080"/>
    <w:multiLevelType w:val="hybridMultilevel"/>
    <w:tmpl w:val="8A427796"/>
    <w:lvl w:ilvl="0" w:tplc="88B630E8">
      <w:start w:val="16"/>
      <w:numFmt w:val="bullet"/>
      <w:lvlText w:val="-"/>
      <w:lvlJc w:val="left"/>
      <w:pPr>
        <w:ind w:left="720" w:hanging="360"/>
      </w:pPr>
      <w:rPr>
        <w:rFonts w:ascii="Raleway" w:eastAsia="Raleway Medium" w:hAnsi="Raleway" w:cs="Raleway Medium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5735679">
    <w:abstractNumId w:val="2"/>
  </w:num>
  <w:num w:numId="2" w16cid:durableId="1044914745">
    <w:abstractNumId w:val="1"/>
  </w:num>
  <w:num w:numId="3" w16cid:durableId="487551269">
    <w:abstractNumId w:val="4"/>
  </w:num>
  <w:num w:numId="4" w16cid:durableId="2034920323">
    <w:abstractNumId w:val="3"/>
  </w:num>
  <w:num w:numId="5" w16cid:durableId="2767209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65F1"/>
    <w:rsid w:val="000A3A06"/>
    <w:rsid w:val="00143B8E"/>
    <w:rsid w:val="002865A4"/>
    <w:rsid w:val="002B2419"/>
    <w:rsid w:val="002E6B4E"/>
    <w:rsid w:val="00377FA8"/>
    <w:rsid w:val="00395841"/>
    <w:rsid w:val="003F1166"/>
    <w:rsid w:val="0048339C"/>
    <w:rsid w:val="004C0A26"/>
    <w:rsid w:val="004F6792"/>
    <w:rsid w:val="00505598"/>
    <w:rsid w:val="005073F4"/>
    <w:rsid w:val="005C3774"/>
    <w:rsid w:val="005D022D"/>
    <w:rsid w:val="005D2176"/>
    <w:rsid w:val="0066466B"/>
    <w:rsid w:val="00672422"/>
    <w:rsid w:val="006B215C"/>
    <w:rsid w:val="006D3BB6"/>
    <w:rsid w:val="00715FFF"/>
    <w:rsid w:val="00734E7E"/>
    <w:rsid w:val="00754778"/>
    <w:rsid w:val="0079116A"/>
    <w:rsid w:val="008179EE"/>
    <w:rsid w:val="00835E6E"/>
    <w:rsid w:val="0087537E"/>
    <w:rsid w:val="008D1C74"/>
    <w:rsid w:val="00956C10"/>
    <w:rsid w:val="009B4490"/>
    <w:rsid w:val="00A60CC9"/>
    <w:rsid w:val="00B02566"/>
    <w:rsid w:val="00B119A1"/>
    <w:rsid w:val="00B511BE"/>
    <w:rsid w:val="00B73A75"/>
    <w:rsid w:val="00C565F1"/>
    <w:rsid w:val="00D36F63"/>
    <w:rsid w:val="00DE2987"/>
    <w:rsid w:val="00DE34EB"/>
    <w:rsid w:val="00E2405A"/>
    <w:rsid w:val="00E61E12"/>
    <w:rsid w:val="00F62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4FCF74"/>
  <w15:docId w15:val="{650B912D-86AA-49F5-8369-3DDA59683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73A75"/>
  </w:style>
  <w:style w:type="paragraph" w:styleId="Titre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RPNANormal">
    <w:name w:val="RPNA Normal"/>
    <w:basedOn w:val="Normal"/>
    <w:link w:val="RPNANormalCar"/>
    <w:qFormat/>
    <w:rsid w:val="00B73A75"/>
    <w:pPr>
      <w:spacing w:after="120" w:line="240" w:lineRule="auto"/>
      <w:jc w:val="both"/>
    </w:pPr>
    <w:rPr>
      <w:rFonts w:ascii="Verdana" w:eastAsia="Raleway Medium" w:hAnsi="Verdana" w:cs="Raleway Medium"/>
      <w:color w:val="434343"/>
      <w:sz w:val="20"/>
      <w:szCs w:val="18"/>
    </w:rPr>
  </w:style>
  <w:style w:type="paragraph" w:customStyle="1" w:styleId="Titre1-RPNA">
    <w:name w:val="Titre 1-RPNA"/>
    <w:basedOn w:val="RPNANormal"/>
    <w:next w:val="Normal"/>
    <w:link w:val="Titre1-RPNACar"/>
    <w:qFormat/>
    <w:rsid w:val="00B73A75"/>
    <w:rPr>
      <w:color w:val="7030A0"/>
      <w:sz w:val="72"/>
    </w:rPr>
  </w:style>
  <w:style w:type="paragraph" w:customStyle="1" w:styleId="Titre2-RPNA">
    <w:name w:val="Titre 2-RPNA"/>
    <w:basedOn w:val="Titre1-RPNA"/>
    <w:link w:val="Titre2-RPNACar"/>
    <w:autoRedefine/>
    <w:qFormat/>
    <w:rsid w:val="00B73A75"/>
    <w:pPr>
      <w:jc w:val="center"/>
    </w:pPr>
    <w:rPr>
      <w:sz w:val="40"/>
    </w:rPr>
  </w:style>
  <w:style w:type="character" w:customStyle="1" w:styleId="RPNANormalCar">
    <w:name w:val="RPNA Normal Car"/>
    <w:basedOn w:val="Policepardfaut"/>
    <w:link w:val="RPNANormal"/>
    <w:rsid w:val="00B73A75"/>
    <w:rPr>
      <w:rFonts w:ascii="Verdana" w:eastAsia="Raleway Medium" w:hAnsi="Verdana" w:cs="Raleway Medium"/>
      <w:color w:val="434343"/>
      <w:sz w:val="20"/>
      <w:szCs w:val="18"/>
    </w:rPr>
  </w:style>
  <w:style w:type="character" w:customStyle="1" w:styleId="Titre1-RPNACar">
    <w:name w:val="Titre 1-RPNA Car"/>
    <w:basedOn w:val="RPNANormalCar"/>
    <w:link w:val="Titre1-RPNA"/>
    <w:rsid w:val="00B73A75"/>
    <w:rPr>
      <w:rFonts w:ascii="Verdana" w:eastAsia="Raleway Medium" w:hAnsi="Verdana" w:cs="Raleway Medium"/>
      <w:color w:val="7030A0"/>
      <w:sz w:val="72"/>
      <w:szCs w:val="18"/>
    </w:rPr>
  </w:style>
  <w:style w:type="paragraph" w:customStyle="1" w:styleId="Titre4-RPNA">
    <w:name w:val="Titre 4-RPNA"/>
    <w:basedOn w:val="RPNANormal"/>
    <w:link w:val="Titre4-RPNACar"/>
    <w:qFormat/>
    <w:rsid w:val="005C3774"/>
    <w:rPr>
      <w:caps/>
      <w:sz w:val="24"/>
    </w:rPr>
  </w:style>
  <w:style w:type="character" w:customStyle="1" w:styleId="Titre2-RPNACar">
    <w:name w:val="Titre 2-RPNA Car"/>
    <w:basedOn w:val="Titre1-RPNACar"/>
    <w:link w:val="Titre2-RPNA"/>
    <w:rsid w:val="00B73A75"/>
    <w:rPr>
      <w:rFonts w:ascii="Verdana" w:eastAsia="Raleway Medium" w:hAnsi="Verdana" w:cs="Raleway Medium"/>
      <w:color w:val="7030A0"/>
      <w:sz w:val="40"/>
      <w:szCs w:val="18"/>
    </w:rPr>
  </w:style>
  <w:style w:type="character" w:styleId="Rfrencelgre">
    <w:name w:val="Subtle Reference"/>
    <w:basedOn w:val="Policepardfaut"/>
    <w:uiPriority w:val="31"/>
    <w:rsid w:val="003F1166"/>
    <w:rPr>
      <w:smallCaps/>
      <w:color w:val="5A5A5A" w:themeColor="text1" w:themeTint="A5"/>
    </w:rPr>
  </w:style>
  <w:style w:type="character" w:customStyle="1" w:styleId="Titre4-RPNACar">
    <w:name w:val="Titre 4-RPNA Car"/>
    <w:basedOn w:val="RPNANormalCar"/>
    <w:link w:val="Titre4-RPNA"/>
    <w:rsid w:val="005C3774"/>
    <w:rPr>
      <w:rFonts w:ascii="Raleway" w:eastAsia="Raleway Medium" w:hAnsi="Raleway" w:cs="Raleway Medium"/>
      <w:caps/>
      <w:color w:val="434343"/>
      <w:sz w:val="24"/>
      <w:szCs w:val="18"/>
    </w:rPr>
  </w:style>
  <w:style w:type="character" w:styleId="Rfrenceintense">
    <w:name w:val="Intense Reference"/>
    <w:basedOn w:val="Policepardfaut"/>
    <w:uiPriority w:val="32"/>
    <w:rsid w:val="003F1166"/>
    <w:rPr>
      <w:b/>
      <w:bCs/>
      <w:smallCaps/>
      <w:color w:val="4F81BD" w:themeColor="accent1"/>
      <w:spacing w:val="5"/>
    </w:rPr>
  </w:style>
  <w:style w:type="character" w:styleId="Titredulivre">
    <w:name w:val="Book Title"/>
    <w:basedOn w:val="Policepardfaut"/>
    <w:uiPriority w:val="33"/>
    <w:rsid w:val="003F1166"/>
    <w:rPr>
      <w:b/>
      <w:bCs/>
      <w:i/>
      <w:iCs/>
      <w:spacing w:val="5"/>
    </w:rPr>
  </w:style>
  <w:style w:type="paragraph" w:styleId="Paragraphedeliste">
    <w:name w:val="List Paragraph"/>
    <w:basedOn w:val="Normal"/>
    <w:uiPriority w:val="34"/>
    <w:rsid w:val="003F1166"/>
    <w:pPr>
      <w:ind w:left="720"/>
      <w:contextualSpacing/>
    </w:pPr>
  </w:style>
  <w:style w:type="paragraph" w:customStyle="1" w:styleId="Titre3-RPNA">
    <w:name w:val="Titre 3-RPNA"/>
    <w:basedOn w:val="Titre2-RPNA"/>
    <w:link w:val="Titre3-RPNACar"/>
    <w:autoRedefine/>
    <w:qFormat/>
    <w:rsid w:val="00B73A75"/>
    <w:rPr>
      <w:color w:val="auto"/>
      <w:sz w:val="32"/>
    </w:rPr>
  </w:style>
  <w:style w:type="character" w:customStyle="1" w:styleId="Titre3-RPNACar">
    <w:name w:val="Titre 3-RPNA Car"/>
    <w:basedOn w:val="Titre2-RPNACar"/>
    <w:link w:val="Titre3-RPNA"/>
    <w:rsid w:val="00B73A75"/>
    <w:rPr>
      <w:rFonts w:ascii="Verdana" w:eastAsia="Raleway Medium" w:hAnsi="Verdana" w:cs="Raleway Medium"/>
      <w:color w:val="7030A0"/>
      <w:sz w:val="32"/>
      <w:szCs w:val="18"/>
    </w:rPr>
  </w:style>
  <w:style w:type="paragraph" w:customStyle="1" w:styleId="05-Prinattexte">
    <w:name w:val="05- Périnat texte"/>
    <w:basedOn w:val="Normal"/>
    <w:rsid w:val="004F6792"/>
    <w:pPr>
      <w:spacing w:after="120" w:line="240" w:lineRule="exact"/>
      <w:jc w:val="both"/>
    </w:pPr>
    <w:rPr>
      <w:rFonts w:eastAsia="Calibri" w:cs="Times New Roman"/>
      <w:color w:val="353535"/>
      <w:spacing w:val="14"/>
      <w:sz w:val="20"/>
      <w:lang w:val="fr-FR" w:eastAsia="en-US"/>
    </w:rPr>
  </w:style>
  <w:style w:type="paragraph" w:styleId="Corpsdetexte2">
    <w:name w:val="Body Text 2"/>
    <w:basedOn w:val="Normal"/>
    <w:link w:val="Corpsdetexte2Car"/>
    <w:uiPriority w:val="99"/>
    <w:unhideWhenUsed/>
    <w:rsid w:val="004F6792"/>
    <w:pPr>
      <w:autoSpaceDE w:val="0"/>
      <w:autoSpaceDN w:val="0"/>
      <w:adjustRightInd w:val="0"/>
      <w:spacing w:line="240" w:lineRule="auto"/>
      <w:jc w:val="both"/>
    </w:pPr>
    <w:rPr>
      <w:rFonts w:asciiTheme="minorHAnsi" w:eastAsiaTheme="minorHAnsi" w:hAnsiTheme="minorHAnsi" w:cs="DINPro"/>
      <w:sz w:val="20"/>
      <w:szCs w:val="20"/>
      <w:lang w:val="fr-FR" w:eastAsia="en-US"/>
    </w:rPr>
  </w:style>
  <w:style w:type="character" w:customStyle="1" w:styleId="Corpsdetexte2Car">
    <w:name w:val="Corps de texte 2 Car"/>
    <w:basedOn w:val="Policepardfaut"/>
    <w:link w:val="Corpsdetexte2"/>
    <w:uiPriority w:val="99"/>
    <w:rsid w:val="004F6792"/>
    <w:rPr>
      <w:rFonts w:asciiTheme="minorHAnsi" w:eastAsiaTheme="minorHAnsi" w:hAnsiTheme="minorHAnsi" w:cs="DINPro"/>
      <w:sz w:val="20"/>
      <w:szCs w:val="20"/>
      <w:lang w:val="fr-FR" w:eastAsia="en-US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4F6792"/>
    <w:pPr>
      <w:spacing w:after="120"/>
    </w:pPr>
    <w:rPr>
      <w:rFonts w:asciiTheme="minorHAnsi" w:eastAsiaTheme="minorHAnsi" w:hAnsiTheme="minorHAnsi" w:cstheme="minorBidi"/>
      <w:lang w:val="fr-FR" w:eastAsia="en-US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4F6792"/>
    <w:rPr>
      <w:rFonts w:asciiTheme="minorHAnsi" w:eastAsiaTheme="minorHAnsi" w:hAnsiTheme="minorHAnsi" w:cstheme="minorBidi"/>
      <w:lang w:val="fr-FR"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4F679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F6792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  <w:lang w:val="fr-FR" w:eastAsia="en-US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F6792"/>
    <w:rPr>
      <w:rFonts w:asciiTheme="minorHAnsi" w:eastAsiaTheme="minorHAnsi" w:hAnsiTheme="minorHAnsi" w:cstheme="minorBidi"/>
      <w:sz w:val="20"/>
      <w:szCs w:val="20"/>
      <w:lang w:val="fr-FR" w:eastAsia="en-US"/>
    </w:rPr>
  </w:style>
  <w:style w:type="table" w:styleId="Grilledutableau">
    <w:name w:val="Table Grid"/>
    <w:basedOn w:val="TableauNormal"/>
    <w:uiPriority w:val="59"/>
    <w:rsid w:val="004F6792"/>
    <w:pPr>
      <w:spacing w:line="240" w:lineRule="auto"/>
    </w:pPr>
    <w:rPr>
      <w:rFonts w:asciiTheme="minorHAnsi" w:eastAsiaTheme="minorHAnsi" w:hAnsiTheme="minorHAnsi" w:cstheme="minorBidi"/>
      <w:lang w:val="fr-F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4F6792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6B215C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B215C"/>
  </w:style>
  <w:style w:type="paragraph" w:styleId="Pieddepage">
    <w:name w:val="footer"/>
    <w:basedOn w:val="Normal"/>
    <w:link w:val="PieddepageCar"/>
    <w:uiPriority w:val="99"/>
    <w:unhideWhenUsed/>
    <w:rsid w:val="006B215C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B215C"/>
  </w:style>
  <w:style w:type="character" w:styleId="Lienhypertexte">
    <w:name w:val="Hyperlink"/>
    <w:basedOn w:val="Policepardfaut"/>
    <w:uiPriority w:val="99"/>
    <w:unhideWhenUsed/>
    <w:rsid w:val="006B215C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9116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116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95841"/>
    <w:pPr>
      <w:autoSpaceDE w:val="0"/>
      <w:autoSpaceDN w:val="0"/>
      <w:adjustRightInd w:val="0"/>
      <w:spacing w:line="240" w:lineRule="auto"/>
    </w:pPr>
    <w:rPr>
      <w:rFonts w:ascii="Calibri" w:eastAsiaTheme="minorHAnsi" w:hAnsi="Calibri" w:cs="Calibri"/>
      <w:color w:val="000000"/>
      <w:sz w:val="24"/>
      <w:szCs w:val="24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mailto:contact@rpna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 de Bordeaux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CALLUAUD Florence</dc:creator>
  <cp:lastModifiedBy>Marie-Christine COTRAIT</cp:lastModifiedBy>
  <cp:revision>4</cp:revision>
  <cp:lastPrinted>2018-11-08T14:39:00Z</cp:lastPrinted>
  <dcterms:created xsi:type="dcterms:W3CDTF">2020-11-03T13:09:00Z</dcterms:created>
  <dcterms:modified xsi:type="dcterms:W3CDTF">2023-09-27T22:25:00Z</dcterms:modified>
</cp:coreProperties>
</file>